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1" w:rsidRDefault="007E56F1" w:rsidP="007E56F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REGULAMIN PÓŁKOLONII ZIMOWYCH - RADLIN 2023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Uczestnikami półkolonii mogą być dzieci w wieku </w:t>
      </w:r>
      <w:r>
        <w:rPr>
          <w:rFonts w:ascii="Times New Roman" w:hAnsi="Times New Roman" w:cs="Times New Roman"/>
          <w:b/>
          <w:sz w:val="20"/>
          <w:szCs w:val="20"/>
        </w:rPr>
        <w:t>od 7 do 13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lat</w:t>
      </w:r>
      <w:r>
        <w:rPr>
          <w:rFonts w:ascii="Times New Roman" w:hAnsi="Times New Roman" w:cs="Times New Roman"/>
          <w:sz w:val="20"/>
          <w:szCs w:val="20"/>
        </w:rPr>
        <w:t>, w pierwszej kolejności, będący mieszkańcami Radlina.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Koszt półkolonii wynosi </w:t>
      </w:r>
      <w:r>
        <w:rPr>
          <w:rFonts w:ascii="Times New Roman" w:hAnsi="Times New Roman" w:cs="Times New Roman"/>
          <w:b/>
          <w:sz w:val="20"/>
          <w:szCs w:val="20"/>
        </w:rPr>
        <w:t>300 zł brutto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udziale w półkoloniach decyduje kolejność złożonych zgłoszeń.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turnus przygotowany jest na jedną 15-osobową grupę.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związane ze zgłoszeniem uczestnika półkolonii pobrać można ze strony internetowej Radlina  </w:t>
      </w: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www.radlin.pl/polkolonie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oraz www.sp4.radlin.pl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Wypełnioną </w:t>
      </w:r>
      <w:r>
        <w:rPr>
          <w:rFonts w:ascii="Times New Roman" w:hAnsi="Times New Roman" w:cs="Times New Roman"/>
          <w:b/>
          <w:sz w:val="20"/>
          <w:szCs w:val="20"/>
        </w:rPr>
        <w:t>kartę kwalifikacyjną</w:t>
      </w:r>
      <w:r>
        <w:rPr>
          <w:rFonts w:ascii="Times New Roman" w:hAnsi="Times New Roman" w:cs="Times New Roman"/>
          <w:sz w:val="20"/>
          <w:szCs w:val="20"/>
        </w:rPr>
        <w:t xml:space="preserve">, będącą </w:t>
      </w:r>
      <w:r>
        <w:rPr>
          <w:rFonts w:ascii="Times New Roman" w:hAnsi="Times New Roman" w:cs="Times New Roman"/>
          <w:i/>
          <w:sz w:val="20"/>
          <w:szCs w:val="20"/>
        </w:rPr>
        <w:t>załącznikiem nr 1</w:t>
      </w:r>
      <w:r>
        <w:rPr>
          <w:rFonts w:ascii="Times New Roman" w:hAnsi="Times New Roman" w:cs="Times New Roman"/>
          <w:sz w:val="20"/>
          <w:szCs w:val="20"/>
        </w:rPr>
        <w:t xml:space="preserve"> do niniejszego regulaminu należy złożyć w sekretariacie Szkoły Podstawowej nr 4 w Radlinie w terminie od 2 stycznia do 9 stycznia 2023 roku 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zakwalifikowaniu uczestnika rodzic/prawny opiekun zostanie powiadomiony na wskazany w karcie kwalifikacyjnej numer telefonu.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zakwalifikowaniu uczestnika należy w ciągu </w:t>
      </w:r>
      <w:r>
        <w:rPr>
          <w:rFonts w:ascii="Times New Roman" w:hAnsi="Times New Roman" w:cs="Times New Roman"/>
          <w:b/>
          <w:sz w:val="20"/>
          <w:szCs w:val="20"/>
        </w:rPr>
        <w:t>3 dni</w:t>
      </w:r>
      <w:r>
        <w:rPr>
          <w:rFonts w:ascii="Times New Roman" w:hAnsi="Times New Roman" w:cs="Times New Roman"/>
          <w:sz w:val="20"/>
          <w:szCs w:val="20"/>
        </w:rPr>
        <w:t xml:space="preserve"> dokonać opłaty na konto:</w:t>
      </w:r>
    </w:p>
    <w:p w:rsidR="007E56F1" w:rsidRDefault="007E56F1" w:rsidP="007E56F1">
      <w:pPr>
        <w:pStyle w:val="Bezodstpw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Nr konta: </w:t>
      </w:r>
      <w:r>
        <w:rPr>
          <w:rFonts w:ascii="Times New Roman" w:hAnsi="Times New Roman" w:cs="Times New Roman"/>
          <w:b/>
          <w:sz w:val="20"/>
        </w:rPr>
        <w:t>70 8436 0003 0000 0026 8055 0001</w:t>
      </w:r>
    </w:p>
    <w:p w:rsidR="007E56F1" w:rsidRDefault="007E56F1" w:rsidP="007E56F1">
      <w:pPr>
        <w:pStyle w:val="Bezodstpw"/>
        <w:ind w:left="360"/>
        <w:rPr>
          <w:rFonts w:ascii="Times New Roman" w:hAnsi="Times New Roman" w:cs="Times New Roman"/>
          <w:sz w:val="20"/>
        </w:rPr>
      </w:pPr>
    </w:p>
    <w:p w:rsidR="007E56F1" w:rsidRDefault="007E56F1" w:rsidP="007E56F1">
      <w:pPr>
        <w:pStyle w:val="Bezodstpw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Nazwa i adres odbiorcy: </w:t>
      </w:r>
      <w:r>
        <w:rPr>
          <w:rFonts w:ascii="Times New Roman" w:hAnsi="Times New Roman" w:cs="Times New Roman"/>
          <w:b/>
          <w:sz w:val="20"/>
        </w:rPr>
        <w:t>Mikołowski Bank Spółdzielczy</w:t>
      </w:r>
    </w:p>
    <w:p w:rsidR="007E56F1" w:rsidRDefault="007E56F1" w:rsidP="007E56F1">
      <w:pPr>
        <w:pStyle w:val="Bezodstpw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ul. Krakowska 29,</w:t>
      </w:r>
    </w:p>
    <w:p w:rsidR="007E56F1" w:rsidRDefault="007E56F1" w:rsidP="007E56F1">
      <w:pPr>
        <w:pStyle w:val="Bezodstpw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43-190 Mikołów</w:t>
      </w:r>
    </w:p>
    <w:p w:rsidR="007E56F1" w:rsidRDefault="007E56F1" w:rsidP="007E56F1">
      <w:pPr>
        <w:pStyle w:val="Bezodstpw"/>
        <w:rPr>
          <w:rFonts w:ascii="Times New Roman" w:hAnsi="Times New Roman" w:cs="Times New Roman"/>
          <w:sz w:val="20"/>
        </w:rPr>
      </w:pPr>
    </w:p>
    <w:p w:rsidR="007E56F1" w:rsidRDefault="007E56F1" w:rsidP="007E56F1">
      <w:pPr>
        <w:pStyle w:val="Bezodstpw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Tytułem: </w:t>
      </w:r>
      <w:r>
        <w:rPr>
          <w:rFonts w:ascii="Times New Roman" w:hAnsi="Times New Roman" w:cs="Times New Roman"/>
          <w:b/>
          <w:sz w:val="20"/>
        </w:rPr>
        <w:t>imię i nazwisko dziecka, półkolonie, data turnusu:</w:t>
      </w:r>
    </w:p>
    <w:p w:rsidR="007E56F1" w:rsidRDefault="007E56F1" w:rsidP="007E56F1">
      <w:pPr>
        <w:pStyle w:val="Bezodstpw"/>
        <w:rPr>
          <w:rFonts w:ascii="Times New Roman" w:hAnsi="Times New Roman" w:cs="Times New Roman"/>
          <w:sz w:val="20"/>
        </w:rPr>
      </w:pP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dowodem wpłaty należy zgłosić się najpóźniej dwa dni robocze przed rozpoczęciem turnusu do sekretariatu Szkoły Podstawowej nr 4 w Radlinie ul.  Wiosny Ludów 287, 44-310 Radlin  w celu podpisania umowy i stosownych dokumentów stanowiących załącznik do niniejszego regulaminu. 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jednego uczestnika przewiduje się udział w jednym turnusie półkolonii, chyba że wolne miejsca pozwolą na powtórny udział. 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Uczestnicy półkolonii przebywają pod opieką wychowawców </w:t>
      </w:r>
      <w:r>
        <w:rPr>
          <w:rFonts w:ascii="Times New Roman" w:hAnsi="Times New Roman" w:cs="Times New Roman"/>
          <w:b/>
          <w:sz w:val="20"/>
          <w:szCs w:val="20"/>
        </w:rPr>
        <w:t>od godz. 8:00  do godz. 14:00, od poniedziałku do piątku.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Bazą wyjściową i wyznaczoną do prowadzenia zajęć z wychowawcą, spożywania posiłku (drugie śniadanie, obiad) jest Szkoła Podstawowa nr 4 im. Gustawa Morcinka  w Radlinie, ul wiosny Ludów 287,  44-310 Radlin, z wyjątkiem dnia, w którym uczestnicy wyjeżdżają na wycieczkę do Rybnika.</w:t>
      </w:r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 są odpowiedzialni za bezpieczną drogę dziecka do placówki i z powrotem. Dzieci są odbierane z placówki wyłącznie przez osoby wskazane w karcie kwalifikacyjnej.</w:t>
      </w:r>
    </w:p>
    <w:p w:rsidR="007E56F1" w:rsidRDefault="007E56F1" w:rsidP="007E56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Półkolonie odbywać się będą w następujących terminach:</w:t>
      </w:r>
    </w:p>
    <w:p w:rsidR="007E56F1" w:rsidRDefault="007E56F1" w:rsidP="007E56F1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16.01.2023 r. – 20.01.2023 r. – I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turnus</w:t>
      </w:r>
      <w:proofErr w:type="spellEnd"/>
    </w:p>
    <w:p w:rsidR="007E56F1" w:rsidRDefault="007E56F1" w:rsidP="007E56F1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23.01.2023 r. – 27.01.2023 r. – II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turnus</w:t>
      </w:r>
      <w:proofErr w:type="spellEnd"/>
    </w:p>
    <w:p w:rsidR="007E56F1" w:rsidRDefault="007E56F1" w:rsidP="007E56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Uczestnicy półkolonii mają prawo do:</w:t>
      </w:r>
    </w:p>
    <w:p w:rsidR="007E56F1" w:rsidRDefault="007E56F1" w:rsidP="007E56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uczestniczenia we wszystkich zajęciach, wycieczkach i imprezach organizowanych podczas turnusu, </w:t>
      </w:r>
    </w:p>
    <w:p w:rsidR="007E56F1" w:rsidRDefault="007E56F1" w:rsidP="007E56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korzystania ze wszystkich urządzeń i sprzętów niezbędnych do realizacji programu półkolonii, </w:t>
      </w:r>
    </w:p>
    <w:p w:rsidR="007E56F1" w:rsidRDefault="007E56F1" w:rsidP="007E56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Uczestnicy mają obowiązek: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podporządkować się poleceniom wychowawców,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przestrzegać ramowego harmonogramu dnia,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brać udział w realizacji programu półkolonii,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zachować higienę osobistą, schludny wygląd i czystość,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szanować mienie, pomoce dydaktyczne (za szkody wyrządzone przez dziecko, materialnie odpowiedzialni są rodzice / prawni opiekunowie),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kulturalnie zachowywać się podczas spożywania posiłków,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przestrzegać zasad poruszania się po drogach,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nieoddalania się bez wiedzy wychowawcy od grupy,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przestrzegania regulaminów: półkolonii, basenu, poruszania się po drogach, bezpieczeństwa przeciwpożarowego i innych miejsc odwiedzanych przez uczestników półkolonii,</w:t>
      </w:r>
    </w:p>
    <w:p w:rsidR="007E56F1" w:rsidRDefault="007E56F1" w:rsidP="007E56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niestosowania przemocy wobec innych uczestników półkolonii oraz nieużywania niecenzuralnych słów.</w:t>
      </w:r>
    </w:p>
    <w:p w:rsidR="007E56F1" w:rsidRDefault="007E56F1" w:rsidP="007E56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Ubiór uczestnika powinien być stosowny do pogody i organizowanych wyjść, a przede wszystkim</w:t>
      </w:r>
    </w:p>
    <w:p w:rsidR="007E56F1" w:rsidRDefault="007E56F1" w:rsidP="007E56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wygodny, sportowy, czysty;</w:t>
      </w:r>
    </w:p>
    <w:p w:rsidR="007E56F1" w:rsidRDefault="007E56F1" w:rsidP="007E56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wyjście na basen - strój kąpielowy, ręcznik, klapki i czepek zapakowane w plecak;</w:t>
      </w:r>
    </w:p>
    <w:p w:rsidR="007E56F1" w:rsidRDefault="007E56F1" w:rsidP="007E56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wejście do „Wrotka </w:t>
      </w:r>
      <w:proofErr w:type="spellStart"/>
      <w:r>
        <w:rPr>
          <w:rFonts w:ascii="Times New Roman" w:hAnsi="Times New Roman" w:cs="Times New Roman"/>
          <w:sz w:val="20"/>
          <w:szCs w:val="20"/>
        </w:rPr>
        <w:t>Music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Caffe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Club</w:t>
      </w:r>
      <w:proofErr w:type="spellEnd"/>
      <w:r>
        <w:rPr>
          <w:rFonts w:ascii="Times New Roman" w:hAnsi="Times New Roman" w:cs="Times New Roman"/>
          <w:sz w:val="20"/>
          <w:szCs w:val="20"/>
        </w:rPr>
        <w:t>” – skarpetki ponad kostkę (ochrona przed otarciem);</w:t>
      </w:r>
    </w:p>
    <w:p w:rsidR="007E56F1" w:rsidRDefault="007E56F1" w:rsidP="007E56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wskazane jest posiadanie własnego pojemnika na wodę;</w:t>
      </w:r>
    </w:p>
    <w:p w:rsidR="007E56F1" w:rsidRDefault="007E56F1" w:rsidP="007E56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strój dziecka powinien być dostosowany do pogody (tj. czapka, szalik, rękawiczki);</w:t>
      </w:r>
    </w:p>
    <w:p w:rsidR="007E56F1" w:rsidRDefault="007E56F1" w:rsidP="007E56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buty zamienne do poruszania się po obiekcie.</w:t>
      </w:r>
    </w:p>
    <w:p w:rsidR="007E56F1" w:rsidRDefault="007E56F1" w:rsidP="007E56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półkolonii zastrzega sobie prawo do zmian w programie zajęć.</w:t>
      </w:r>
    </w:p>
    <w:p w:rsidR="007E56F1" w:rsidRDefault="007E56F1" w:rsidP="007E56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półkolonii nie odpowiada za rzeczy zagubione przez uczestników półkolonii.</w:t>
      </w:r>
    </w:p>
    <w:p w:rsidR="007E56F1" w:rsidRDefault="007E56F1" w:rsidP="007E56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Samowolne oddalenie się od opiekunów, niesubordynacja, niezdyscyplinowanie, niewykonywanie poleceń wychowawców, nieprzestrzeganie regulaminu będzie karane upomnieniem, naganą, a w ostateczności wykluczeniem uczestnika z udziału w półkoloniach. Organizatorzy zastrzegają sobie prawo do skreślenia dziecka z listy uczestników półkolonii, bez zwrotu należności za niewykorzystaną część turnusu, w przypadku rażącego łamania zasad uczestnictwa w półkoloniach.</w:t>
      </w:r>
    </w:p>
    <w:p w:rsidR="007E56F1" w:rsidRDefault="007E56F1" w:rsidP="007E56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nagłej choroby dziecka, po przedstawieniu stosownego zaświadczenia, rodzice/opiekunowie mogą otrzymać zwrot kosztów za niewykorzystaną część turnusu lub cały turnus, z wyjątkiem kosztów już poniesionych przez organizatora.</w:t>
      </w:r>
    </w:p>
    <w:p w:rsidR="007E56F1" w:rsidRDefault="007E56F1" w:rsidP="007E56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Dopiero pełna opłata za półkolonie oraz podpisanie odpowiednich dokumentów oznacza pełną rezerwację miejsca.</w:t>
      </w:r>
    </w:p>
    <w:p w:rsidR="007E56F1" w:rsidRDefault="007E56F1" w:rsidP="007E56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56F1" w:rsidRDefault="007E56F1" w:rsidP="007E56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56F1" w:rsidRDefault="007E56F1" w:rsidP="007E56F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56F1" w:rsidRDefault="007E56F1" w:rsidP="007E56F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treścią powyższego regulaminu zapoznałam/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się, przyjmuje do wiadomości i akceptuję jego treść.</w:t>
      </w:r>
    </w:p>
    <w:p w:rsidR="007E56F1" w:rsidRDefault="007E56F1" w:rsidP="007E56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8D54F9" w:rsidRDefault="007E56F1" w:rsidP="007E56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Data: ……………............. Czytelny podpis Rodzica:…………………………………</w:t>
      </w:r>
    </w:p>
    <w:sectPr w:rsidR="00A25764" w:rsidRPr="008D54F9" w:rsidSect="00375D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D4" w:rsidRDefault="00E835D4" w:rsidP="00A25764">
      <w:pPr>
        <w:spacing w:after="0" w:line="240" w:lineRule="auto"/>
      </w:pPr>
      <w:r>
        <w:separator/>
      </w:r>
    </w:p>
  </w:endnote>
  <w:endnote w:type="continuationSeparator" w:id="0">
    <w:p w:rsidR="00E835D4" w:rsidRDefault="00E835D4" w:rsidP="00A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D4" w:rsidRDefault="00E835D4" w:rsidP="00A25764">
      <w:pPr>
        <w:spacing w:after="0" w:line="240" w:lineRule="auto"/>
      </w:pPr>
      <w:r>
        <w:separator/>
      </w:r>
    </w:p>
  </w:footnote>
  <w:footnote w:type="continuationSeparator" w:id="0">
    <w:p w:rsidR="00E835D4" w:rsidRDefault="00E835D4" w:rsidP="00A2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64" w:rsidRDefault="003E3EDF" w:rsidP="00375D1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5456803</wp:posOffset>
          </wp:positionH>
          <wp:positionV relativeFrom="margin">
            <wp:posOffset>-426262</wp:posOffset>
          </wp:positionV>
          <wp:extent cx="1491615" cy="921385"/>
          <wp:effectExtent l="0" t="0" r="0" b="0"/>
          <wp:wrapSquare wrapText="bothSides"/>
          <wp:docPr id="2" name="Obraz 2" descr="Logo Radlina (“Radlin – miasto z sercem”) - Miasto Rad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dlina (“Radlin – miasto z sercem”) - Miasto Rad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0E6"/>
    <w:multiLevelType w:val="hybridMultilevel"/>
    <w:tmpl w:val="764E2FB0"/>
    <w:lvl w:ilvl="0" w:tplc="F3607260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6A62"/>
    <w:multiLevelType w:val="hybridMultilevel"/>
    <w:tmpl w:val="231E8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3D29"/>
    <w:multiLevelType w:val="hybridMultilevel"/>
    <w:tmpl w:val="23282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1FC2"/>
    <w:multiLevelType w:val="hybridMultilevel"/>
    <w:tmpl w:val="1358573C"/>
    <w:lvl w:ilvl="0" w:tplc="FAB6D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660E7"/>
    <w:multiLevelType w:val="hybridMultilevel"/>
    <w:tmpl w:val="B7BE92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641399"/>
    <w:multiLevelType w:val="hybridMultilevel"/>
    <w:tmpl w:val="B76E9674"/>
    <w:lvl w:ilvl="0" w:tplc="C93A3D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764"/>
    <w:rsid w:val="002F6EE0"/>
    <w:rsid w:val="00361D4F"/>
    <w:rsid w:val="00375D1B"/>
    <w:rsid w:val="003E3EDF"/>
    <w:rsid w:val="0051594A"/>
    <w:rsid w:val="007E56F1"/>
    <w:rsid w:val="0082333E"/>
    <w:rsid w:val="009345B1"/>
    <w:rsid w:val="00A25764"/>
    <w:rsid w:val="00AB0B1F"/>
    <w:rsid w:val="00BE5066"/>
    <w:rsid w:val="00CC0033"/>
    <w:rsid w:val="00D055E8"/>
    <w:rsid w:val="00E835D4"/>
    <w:rsid w:val="00EF77F3"/>
    <w:rsid w:val="00F0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64"/>
  </w:style>
  <w:style w:type="paragraph" w:styleId="Stopka">
    <w:name w:val="footer"/>
    <w:basedOn w:val="Normalny"/>
    <w:link w:val="Stopka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5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64"/>
  </w:style>
  <w:style w:type="paragraph" w:styleId="Stopka">
    <w:name w:val="footer"/>
    <w:basedOn w:val="Normalny"/>
    <w:link w:val="Stopka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lin.pl/polkolo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Mokrosz</dc:creator>
  <cp:lastModifiedBy>m.mokrosz</cp:lastModifiedBy>
  <cp:revision>3</cp:revision>
  <dcterms:created xsi:type="dcterms:W3CDTF">2022-12-20T13:33:00Z</dcterms:created>
  <dcterms:modified xsi:type="dcterms:W3CDTF">2022-12-21T11:27:00Z</dcterms:modified>
</cp:coreProperties>
</file>